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03AD4D99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4647E6" w:rsidRPr="004647E6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61354D41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A913EB" w:rsidRPr="00A913EB">
              <w:rPr>
                <w:sz w:val="20"/>
                <w:szCs w:val="20"/>
                <w:lang w:val="tr-TR"/>
              </w:rPr>
              <w:t>KAM3000</w:t>
            </w:r>
            <w:r w:rsidR="00A913EB">
              <w:rPr>
                <w:sz w:val="20"/>
                <w:szCs w:val="20"/>
                <w:lang w:val="tr-TR"/>
              </w:rPr>
              <w:t xml:space="preserve"> </w:t>
            </w:r>
            <w:r w:rsidR="00A913EB" w:rsidRPr="00A913EB">
              <w:rPr>
                <w:sz w:val="20"/>
                <w:szCs w:val="20"/>
                <w:lang w:val="tr-TR"/>
              </w:rPr>
              <w:t>İdare Hukuku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6F74C105" w:rsidR="00F02867" w:rsidRPr="00FF5914" w:rsidRDefault="00A913EB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5066A49B" w:rsidR="00F02867" w:rsidRPr="00D76006" w:rsidRDefault="00A913EB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A913EB">
              <w:rPr>
                <w:sz w:val="20"/>
                <w:szCs w:val="20"/>
                <w:lang w:val="tr-TR"/>
              </w:rPr>
              <w:t xml:space="preserve">Dr. Öğr. Üyesi </w:t>
            </w:r>
            <w:r w:rsidR="00767641">
              <w:rPr>
                <w:sz w:val="20"/>
                <w:szCs w:val="20"/>
                <w:lang w:val="tr-TR"/>
              </w:rPr>
              <w:t>Gamze Nur ŞAHİN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0CC5A3BB" w:rsidR="00F02867" w:rsidRPr="00FF5914" w:rsidRDefault="00F02867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40C16BB4" w:rsidR="00F02867" w:rsidRPr="00FF5914" w:rsidRDefault="006E618C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E618C">
              <w:rPr>
                <w:sz w:val="20"/>
              </w:rPr>
              <w:t>Bu ders; öğrencilerin idare hukukunun temel kavramlarını ve ilkelerini açıklayabilmesini, idarenin işleyişini hukuki çerçevede yorumlayabilmesini ve idari uyuşmazlıklara çözüm önerileri geliştirebilmesini amaçlamaktadır.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536D7" w14:textId="57371FAD" w:rsidR="00A913EB" w:rsidRPr="00A913EB" w:rsidRDefault="00A913EB" w:rsidP="00A913EB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</w:r>
            <w:r>
              <w:rPr>
                <w:sz w:val="20"/>
              </w:rPr>
              <w:br/>
              <w:t>ÖK - 1 :Türk idare hukukunun temel ilkelerini ve örgütsel yapısını açıklar.</w:t>
            </w:r>
            <w:r>
              <w:rPr>
                <w:sz w:val="20"/>
              </w:rPr>
              <w:br/>
              <w:t>ÖK - 2 :İdare hukukunun temel özelliklerinin günlük yaşamdaki yansımalarını açıklar.</w:t>
            </w:r>
            <w:r>
              <w:rPr>
                <w:sz w:val="20"/>
              </w:rPr>
              <w:br/>
              <w:t>ÖK - 3 :İdare hukukunun temel ilkeleri çerçevesinde idarenin işleyişini yorumlar.</w:t>
            </w:r>
            <w:r>
              <w:rPr>
                <w:sz w:val="20"/>
              </w:rPr>
              <w:br/>
              <w:t>ÖK - 4 :İdare hukuku uygulamalarında karşılaşılan sorunları tespit eder.</w:t>
            </w:r>
            <w:r>
              <w:rPr>
                <w:sz w:val="20"/>
              </w:rPr>
              <w:br/>
              <w:t>ÖK - 5 :Farklı idari uyuşmazlıklara ilişkin hukuki çözümler geliştirir.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66E542A2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A913EB">
              <w:rPr>
                <w:noProof/>
                <w:sz w:val="20"/>
                <w:szCs w:val="20"/>
                <w:lang w:eastAsia="tr-TR"/>
              </w:rPr>
              <w:t>8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A913EB">
              <w:rPr>
                <w:noProof/>
                <w:sz w:val="20"/>
                <w:szCs w:val="20"/>
                <w:lang w:eastAsia="tr-TR"/>
              </w:rPr>
              <w:t>9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A913EB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418FBD4B" w:rsidR="00A913EB" w:rsidRPr="00A913EB" w:rsidRDefault="00A913EB" w:rsidP="00A913EB">
            <w:pPr>
              <w:jc w:val="center"/>
              <w:rPr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 xml:space="preserve"> 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23370B4D" w:rsidR="00A913EB" w:rsidRPr="00A913EB" w:rsidRDefault="00A913EB" w:rsidP="00A913EB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>İdare hukukuna giriş</w:t>
            </w:r>
          </w:p>
        </w:tc>
      </w:tr>
      <w:tr w:rsidR="00A913EB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0E89A8D3" w:rsidR="00A913EB" w:rsidRPr="00A913EB" w:rsidRDefault="00A913EB" w:rsidP="00A913E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74E40E15" w:rsidR="00A913EB" w:rsidRPr="00A913EB" w:rsidRDefault="00A913EB" w:rsidP="00A913E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>İdare hukukunun kaynakları</w:t>
            </w:r>
          </w:p>
        </w:tc>
      </w:tr>
      <w:tr w:rsidR="00A913EB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6D99A45D" w:rsidR="00A913EB" w:rsidRPr="00A913EB" w:rsidRDefault="00A913EB" w:rsidP="00A913E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4998E4C3" w:rsidR="00A913EB" w:rsidRPr="00A913EB" w:rsidRDefault="00A913EB" w:rsidP="00A913EB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>Hukuk devleti ve eşitlik</w:t>
            </w:r>
          </w:p>
        </w:tc>
      </w:tr>
      <w:tr w:rsidR="00A913EB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7EAE050B" w:rsidR="00A913EB" w:rsidRPr="00A913EB" w:rsidRDefault="00A913EB" w:rsidP="00A913E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447532B2" w:rsidR="00A913EB" w:rsidRPr="00A913EB" w:rsidRDefault="00A913EB" w:rsidP="00A913E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>Merkezi idare</w:t>
            </w:r>
          </w:p>
        </w:tc>
      </w:tr>
      <w:tr w:rsidR="00A913EB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693A22F3" w:rsidR="00A913EB" w:rsidRPr="00A913EB" w:rsidRDefault="00A913EB" w:rsidP="00A913E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358862A8" w:rsidR="00A913EB" w:rsidRPr="00A913EB" w:rsidRDefault="00A913EB" w:rsidP="00A913E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913EB">
              <w:rPr>
                <w:sz w:val="20"/>
                <w:szCs w:val="20"/>
              </w:rPr>
              <w:t>Yerel yönetimler</w:t>
            </w:r>
          </w:p>
        </w:tc>
      </w:tr>
      <w:tr w:rsidR="00A913EB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70210169" w:rsidR="00A913EB" w:rsidRPr="00A913EB" w:rsidRDefault="00A913EB" w:rsidP="00A913E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5C339E72" w:rsidR="00A913EB" w:rsidRPr="00A913EB" w:rsidRDefault="00A913EB" w:rsidP="00A913E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>İdari özerklik</w:t>
            </w:r>
          </w:p>
        </w:tc>
      </w:tr>
      <w:tr w:rsidR="00A913EB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47F3D7EA" w:rsidR="00A913EB" w:rsidRPr="00A913EB" w:rsidRDefault="00A913EB" w:rsidP="00A913E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076031E9" w:rsidR="00A913EB" w:rsidRPr="00A913EB" w:rsidRDefault="00A913EB" w:rsidP="00A913E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>Belediyeler ve büyükşlehirbelediyeleri</w:t>
            </w:r>
          </w:p>
        </w:tc>
      </w:tr>
      <w:tr w:rsidR="00A913EB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6AD01292" w:rsidR="00A913EB" w:rsidRPr="00A913EB" w:rsidRDefault="00A913EB" w:rsidP="00A913E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082FB08E" w:rsidR="00A913EB" w:rsidRPr="00A913EB" w:rsidRDefault="00A913EB" w:rsidP="00A913E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913EB">
              <w:rPr>
                <w:sz w:val="20"/>
                <w:szCs w:val="20"/>
              </w:rPr>
              <w:t>Arasınav</w:t>
            </w:r>
          </w:p>
        </w:tc>
      </w:tr>
      <w:tr w:rsidR="00A913EB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76801A29" w:rsidR="00A913EB" w:rsidRPr="00A913EB" w:rsidRDefault="00A913EB" w:rsidP="00A913E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4932EF51" w:rsidR="00A913EB" w:rsidRPr="00A913EB" w:rsidRDefault="00A913EB" w:rsidP="00A913E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>Kamu iktisadi teşebbüslerive sosyal güvenlik kurumları</w:t>
            </w:r>
          </w:p>
        </w:tc>
      </w:tr>
      <w:tr w:rsidR="00A913EB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10348F55" w:rsidR="00A913EB" w:rsidRPr="00A913EB" w:rsidRDefault="00A913EB" w:rsidP="00A913E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711A53E0" w:rsidR="00A913EB" w:rsidRPr="00A913EB" w:rsidRDefault="00A913EB" w:rsidP="00A913E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>Üniversiteler</w:t>
            </w:r>
          </w:p>
        </w:tc>
      </w:tr>
      <w:tr w:rsidR="00A913EB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0D1E87C2" w:rsidR="00A913EB" w:rsidRPr="00A913EB" w:rsidRDefault="00A913EB" w:rsidP="00A913E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3AFA20ED" w:rsidR="00A913EB" w:rsidRPr="00A913EB" w:rsidRDefault="00A913EB" w:rsidP="00A913E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913EB">
              <w:rPr>
                <w:sz w:val="20"/>
                <w:szCs w:val="20"/>
              </w:rPr>
              <w:t>Kamu görevlileri</w:t>
            </w:r>
          </w:p>
        </w:tc>
      </w:tr>
      <w:tr w:rsidR="00A913EB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024E8975" w:rsidR="00A913EB" w:rsidRPr="00A913EB" w:rsidRDefault="00A913EB" w:rsidP="00A913E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73C70E78" w:rsidR="00A913EB" w:rsidRPr="00A913EB" w:rsidRDefault="00A913EB" w:rsidP="00A913EB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913EB">
              <w:rPr>
                <w:sz w:val="20"/>
                <w:szCs w:val="20"/>
              </w:rPr>
              <w:t>Kamu hizmeti ve görülme usulleri</w:t>
            </w:r>
          </w:p>
        </w:tc>
      </w:tr>
      <w:tr w:rsidR="00A913EB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5915C17B" w:rsidR="00A913EB" w:rsidRPr="00A913EB" w:rsidRDefault="00A913EB" w:rsidP="00A913E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1DF8923D" w:rsidR="00A913EB" w:rsidRPr="00A913EB" w:rsidRDefault="00A913EB" w:rsidP="00A913EB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913EB">
              <w:rPr>
                <w:sz w:val="20"/>
                <w:szCs w:val="20"/>
              </w:rPr>
              <w:t>İdari yargı örgütü</w:t>
            </w:r>
          </w:p>
        </w:tc>
      </w:tr>
      <w:tr w:rsidR="00A913EB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2ADBD16A" w:rsidR="00A913EB" w:rsidRPr="00A913EB" w:rsidRDefault="00A913EB" w:rsidP="00A913E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133D5C36" w:rsidR="00A913EB" w:rsidRPr="00A913EB" w:rsidRDefault="00A913EB" w:rsidP="00A913EB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913EB">
              <w:rPr>
                <w:sz w:val="20"/>
                <w:szCs w:val="20"/>
              </w:rPr>
              <w:t>İdari yargılama yöntemi</w:t>
            </w:r>
          </w:p>
        </w:tc>
      </w:tr>
      <w:tr w:rsidR="00A913EB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14FBB855" w:rsidR="00A913EB" w:rsidRPr="00A913EB" w:rsidRDefault="00A913EB" w:rsidP="00A913E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lastRenderedPageBreak/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533FB38C" w:rsidR="00A913EB" w:rsidRPr="00A913EB" w:rsidRDefault="00A913EB" w:rsidP="00A913EB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913EB">
              <w:rPr>
                <w:sz w:val="20"/>
                <w:szCs w:val="20"/>
              </w:rPr>
              <w:t>İdari yargıda temyiz</w:t>
            </w:r>
          </w:p>
        </w:tc>
      </w:tr>
      <w:tr w:rsidR="00A913EB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6F27FBC5" w:rsidR="00A913EB" w:rsidRPr="00A913EB" w:rsidRDefault="00A913EB" w:rsidP="00A913E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13EB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59B753C2" w:rsidR="00A913EB" w:rsidRPr="00A913EB" w:rsidRDefault="00A913EB" w:rsidP="00A913EB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913EB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7059D" w14:textId="3D6C2AD3" w:rsidR="009B22E5" w:rsidRPr="00187167" w:rsidRDefault="00A913EB" w:rsidP="009B22E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913EB">
              <w:rPr>
                <w:noProof/>
                <w:sz w:val="20"/>
                <w:szCs w:val="20"/>
              </w:rPr>
              <w:t>Gözler, K. 2007; İdare Hukuku Dersleri, Ekin Yayınları, Bursa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647E6"/>
    <w:rsid w:val="0047208F"/>
    <w:rsid w:val="004D289B"/>
    <w:rsid w:val="004F0440"/>
    <w:rsid w:val="005007BD"/>
    <w:rsid w:val="0052213C"/>
    <w:rsid w:val="005368A7"/>
    <w:rsid w:val="005538BA"/>
    <w:rsid w:val="005F3CA5"/>
    <w:rsid w:val="006077F7"/>
    <w:rsid w:val="00620AA4"/>
    <w:rsid w:val="006366DC"/>
    <w:rsid w:val="006D14FC"/>
    <w:rsid w:val="006D5EB0"/>
    <w:rsid w:val="006E0F4E"/>
    <w:rsid w:val="006E618C"/>
    <w:rsid w:val="007135D5"/>
    <w:rsid w:val="00733C1A"/>
    <w:rsid w:val="00767641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B22E5"/>
    <w:rsid w:val="009D203D"/>
    <w:rsid w:val="009E6790"/>
    <w:rsid w:val="00A037E7"/>
    <w:rsid w:val="00A07139"/>
    <w:rsid w:val="00A80137"/>
    <w:rsid w:val="00A81D35"/>
    <w:rsid w:val="00A913EB"/>
    <w:rsid w:val="00AA482F"/>
    <w:rsid w:val="00AD57B9"/>
    <w:rsid w:val="00AE38E1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33</cp:revision>
  <cp:lastPrinted>2023-05-22T14:44:00Z</cp:lastPrinted>
  <dcterms:created xsi:type="dcterms:W3CDTF">2024-05-15T13:03:00Z</dcterms:created>
  <dcterms:modified xsi:type="dcterms:W3CDTF">2026-05-19T16:35:00Z</dcterms:modified>
</cp:coreProperties>
</file>